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12" w:rsidRPr="002874A8" w:rsidRDefault="00C12012" w:rsidP="00C12012">
      <w:pPr>
        <w:jc w:val="left"/>
        <w:rPr>
          <w:rFonts w:ascii="黑体" w:eastAsia="黑体" w:hAnsi="Times New Roman" w:cs="Times New Roman"/>
          <w:b/>
          <w:sz w:val="13"/>
          <w:szCs w:val="13"/>
        </w:rPr>
      </w:pPr>
      <w:r w:rsidRPr="002874A8">
        <w:rPr>
          <w:rFonts w:ascii="黑体" w:eastAsia="黑体" w:hAnsi="Times New Roman" w:cs="Times New Roman" w:hint="eastAsia"/>
          <w:b/>
          <w:sz w:val="44"/>
          <w:szCs w:val="44"/>
        </w:rPr>
        <w:t>附件1</w:t>
      </w:r>
      <w:r w:rsidRPr="002874A8">
        <w:rPr>
          <w:rFonts w:ascii="黑体" w:eastAsia="黑体" w:hAnsi="Times New Roman" w:cs="Times New Roman"/>
          <w:b/>
          <w:sz w:val="44"/>
          <w:szCs w:val="44"/>
        </w:rPr>
        <w:t xml:space="preserve">     </w:t>
      </w:r>
      <w:r w:rsidRPr="002874A8">
        <w:rPr>
          <w:rFonts w:ascii="黑体" w:eastAsia="黑体" w:hAnsi="Times New Roman" w:cs="Times New Roman" w:hint="eastAsia"/>
          <w:b/>
          <w:sz w:val="44"/>
          <w:szCs w:val="44"/>
        </w:rPr>
        <w:t>北京师范大学比价采购报告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992"/>
        <w:gridCol w:w="1389"/>
        <w:gridCol w:w="51"/>
        <w:gridCol w:w="120"/>
        <w:gridCol w:w="1068"/>
        <w:gridCol w:w="66"/>
        <w:gridCol w:w="114"/>
        <w:gridCol w:w="1260"/>
        <w:gridCol w:w="48"/>
        <w:gridCol w:w="246"/>
        <w:gridCol w:w="1743"/>
      </w:tblGrid>
      <w:tr w:rsidR="00C12012" w:rsidRPr="002874A8" w:rsidTr="00E00D4E">
        <w:trPr>
          <w:trHeight w:val="473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8"/>
            <w:vAlign w:val="center"/>
          </w:tcPr>
          <w:p w:rsidR="00C12012" w:rsidRPr="002874A8" w:rsidRDefault="00C12012" w:rsidP="00E00D4E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12012" w:rsidRPr="002874A8" w:rsidRDefault="00C12012" w:rsidP="00E00D4E">
            <w:pPr>
              <w:jc w:val="left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:rsidR="00C12012" w:rsidRPr="002874A8" w:rsidRDefault="00C12012" w:rsidP="00E00D4E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C12012" w:rsidRPr="002874A8" w:rsidTr="00E00D4E">
        <w:trPr>
          <w:trHeight w:val="425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4"/>
            <w:vAlign w:val="center"/>
          </w:tcPr>
          <w:p w:rsidR="00C12012" w:rsidRPr="002874A8" w:rsidRDefault="00C775BC" w:rsidP="00E00D4E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学科经费</w:t>
            </w:r>
          </w:p>
        </w:tc>
      </w:tr>
      <w:tr w:rsidR="00C12012" w:rsidRPr="002874A8" w:rsidTr="00E00D4E">
        <w:trPr>
          <w:trHeight w:val="414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:rsidR="00C12012" w:rsidRPr="002874A8" w:rsidRDefault="00C12012" w:rsidP="00E00D4E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2874A8">
              <w:rPr>
                <w:rFonts w:asciiTheme="minorEastAsia" w:hAnsiTheme="minorEastAsia" w:hint="eastAsia"/>
                <w:sz w:val="22"/>
              </w:rPr>
              <w:t>（此编号在</w:t>
            </w:r>
            <w:r w:rsidR="004222F9">
              <w:rPr>
                <w:rFonts w:asciiTheme="minorEastAsia" w:hAnsiTheme="minorEastAsia" w:hint="eastAsia"/>
                <w:sz w:val="22"/>
              </w:rPr>
              <w:t>国有资产管理处</w:t>
            </w:r>
            <w:r w:rsidRPr="002874A8">
              <w:rPr>
                <w:rFonts w:asciiTheme="minorEastAsia" w:hAnsiTheme="minorEastAsia" w:hint="eastAsia"/>
                <w:sz w:val="22"/>
              </w:rPr>
              <w:t>2</w:t>
            </w:r>
            <w:r w:rsidRPr="002874A8">
              <w:rPr>
                <w:rFonts w:asciiTheme="minorEastAsia" w:hAnsiTheme="minorEastAsia"/>
                <w:sz w:val="22"/>
              </w:rPr>
              <w:t>05</w:t>
            </w:r>
            <w:r w:rsidRPr="002874A8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BF366F" w:rsidRPr="002874A8" w:rsidTr="006B5CBB">
        <w:trPr>
          <w:trHeight w:val="372"/>
        </w:trPr>
        <w:tc>
          <w:tcPr>
            <w:tcW w:w="1447" w:type="dxa"/>
            <w:vMerge w:val="restart"/>
            <w:vAlign w:val="center"/>
          </w:tcPr>
          <w:p w:rsidR="00BF366F" w:rsidRPr="002874A8" w:rsidRDefault="00BF366F" w:rsidP="00E00D4E">
            <w:pPr>
              <w:jc w:val="left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比价小组</w:t>
            </w:r>
          </w:p>
          <w:p w:rsidR="00BF366F" w:rsidRPr="002874A8" w:rsidRDefault="00BF366F" w:rsidP="00E00D4E">
            <w:pPr>
              <w:jc w:val="left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成员信息</w:t>
            </w:r>
            <w:r w:rsidRPr="002874A8">
              <w:rPr>
                <w:rFonts w:ascii="黑体" w:eastAsia="黑体" w:hint="eastAsia"/>
                <w:szCs w:val="21"/>
              </w:rPr>
              <w:t>（不少于3人）</w:t>
            </w:r>
          </w:p>
        </w:tc>
        <w:tc>
          <w:tcPr>
            <w:tcW w:w="709" w:type="dxa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1134" w:type="dxa"/>
            <w:gridSpan w:val="2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668" w:type="dxa"/>
            <w:gridSpan w:val="4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BF366F" w:rsidRPr="002874A8" w:rsidTr="006B5CBB">
        <w:trPr>
          <w:trHeight w:val="372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992" w:type="dxa"/>
            <w:vAlign w:val="center"/>
          </w:tcPr>
          <w:p w:rsidR="00BF366F" w:rsidRPr="00474196" w:rsidRDefault="00BF366F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F366F" w:rsidRPr="00474196" w:rsidRDefault="00BF366F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366F" w:rsidRPr="00474196" w:rsidRDefault="00BF366F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BF366F" w:rsidRPr="00474196" w:rsidRDefault="00BF366F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BF366F" w:rsidRPr="00474196" w:rsidRDefault="00BF366F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C775BC" w:rsidRPr="002874A8" w:rsidTr="006B5CBB">
        <w:trPr>
          <w:trHeight w:val="312"/>
        </w:trPr>
        <w:tc>
          <w:tcPr>
            <w:tcW w:w="1447" w:type="dxa"/>
            <w:vMerge/>
            <w:vAlign w:val="center"/>
          </w:tcPr>
          <w:p w:rsidR="00C775BC" w:rsidRPr="002874A8" w:rsidRDefault="00C775BC" w:rsidP="00C775B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75BC" w:rsidRPr="002874A8" w:rsidRDefault="00C775BC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992" w:type="dxa"/>
            <w:vAlign w:val="center"/>
          </w:tcPr>
          <w:p w:rsidR="00C775BC" w:rsidRPr="00474196" w:rsidRDefault="00C775BC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gridSpan w:val="3"/>
          </w:tcPr>
          <w:p w:rsidR="00C775BC" w:rsidRPr="00474196" w:rsidRDefault="00C775BC" w:rsidP="006B5CBB">
            <w:pPr>
              <w:jc w:val="center"/>
            </w:pPr>
          </w:p>
        </w:tc>
        <w:tc>
          <w:tcPr>
            <w:tcW w:w="1134" w:type="dxa"/>
            <w:gridSpan w:val="2"/>
          </w:tcPr>
          <w:p w:rsidR="00C775BC" w:rsidRPr="00474196" w:rsidRDefault="00C775BC" w:rsidP="006B5CBB">
            <w:pPr>
              <w:jc w:val="center"/>
            </w:pPr>
          </w:p>
        </w:tc>
        <w:tc>
          <w:tcPr>
            <w:tcW w:w="1668" w:type="dxa"/>
            <w:gridSpan w:val="4"/>
            <w:vAlign w:val="center"/>
          </w:tcPr>
          <w:p w:rsidR="00C775BC" w:rsidRPr="00474196" w:rsidRDefault="00C775BC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C775BC" w:rsidRPr="00474196" w:rsidRDefault="00C775BC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C775BC" w:rsidRPr="002874A8" w:rsidTr="006B5CBB">
        <w:trPr>
          <w:trHeight w:val="203"/>
        </w:trPr>
        <w:tc>
          <w:tcPr>
            <w:tcW w:w="1447" w:type="dxa"/>
            <w:vMerge/>
            <w:vAlign w:val="center"/>
          </w:tcPr>
          <w:p w:rsidR="00C775BC" w:rsidRPr="002874A8" w:rsidRDefault="00C775BC" w:rsidP="00C775B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75BC" w:rsidRPr="002874A8" w:rsidRDefault="00C775BC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992" w:type="dxa"/>
            <w:vAlign w:val="center"/>
          </w:tcPr>
          <w:p w:rsidR="00C775BC" w:rsidRPr="00474196" w:rsidRDefault="00C775BC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gridSpan w:val="3"/>
          </w:tcPr>
          <w:p w:rsidR="00C775BC" w:rsidRPr="00474196" w:rsidRDefault="00C775BC" w:rsidP="006B5CBB">
            <w:pPr>
              <w:jc w:val="center"/>
            </w:pPr>
          </w:p>
        </w:tc>
        <w:tc>
          <w:tcPr>
            <w:tcW w:w="1134" w:type="dxa"/>
            <w:gridSpan w:val="2"/>
          </w:tcPr>
          <w:p w:rsidR="00C775BC" w:rsidRPr="00474196" w:rsidRDefault="00C775BC" w:rsidP="006B5CBB">
            <w:pPr>
              <w:jc w:val="center"/>
            </w:pPr>
          </w:p>
        </w:tc>
        <w:tc>
          <w:tcPr>
            <w:tcW w:w="1668" w:type="dxa"/>
            <w:gridSpan w:val="4"/>
            <w:vAlign w:val="center"/>
          </w:tcPr>
          <w:p w:rsidR="00C775BC" w:rsidRPr="00474196" w:rsidRDefault="00C775BC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C775BC" w:rsidRPr="00474196" w:rsidRDefault="00C775BC" w:rsidP="006B5CB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BF366F" w:rsidRPr="002874A8" w:rsidTr="00E00D4E">
        <w:trPr>
          <w:trHeight w:val="324"/>
        </w:trPr>
        <w:tc>
          <w:tcPr>
            <w:tcW w:w="1447" w:type="dxa"/>
            <w:vMerge w:val="restart"/>
            <w:vAlign w:val="center"/>
          </w:tcPr>
          <w:p w:rsidR="00BF366F" w:rsidRPr="002874A8" w:rsidRDefault="00BF366F" w:rsidP="00E00D4E">
            <w:pPr>
              <w:jc w:val="left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供货商报价信息</w:t>
            </w:r>
            <w:r w:rsidRPr="002874A8">
              <w:rPr>
                <w:rFonts w:ascii="黑体" w:eastAsia="黑体" w:hint="eastAsia"/>
                <w:szCs w:val="21"/>
              </w:rPr>
              <w:t>(不少于三家、按总报价由低到高排序)</w:t>
            </w:r>
          </w:p>
        </w:tc>
        <w:tc>
          <w:tcPr>
            <w:tcW w:w="3141" w:type="dxa"/>
            <w:gridSpan w:val="4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:rsidR="00BF366F" w:rsidRPr="002874A8" w:rsidRDefault="00BF366F" w:rsidP="006B5CBB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BF366F" w:rsidRPr="002874A8" w:rsidTr="006B5CBB">
        <w:trPr>
          <w:trHeight w:val="525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</w:tr>
      <w:tr w:rsidR="00BF366F" w:rsidRPr="002874A8" w:rsidTr="00E00D4E">
        <w:trPr>
          <w:trHeight w:val="360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BF366F" w:rsidRPr="006B5CBB" w:rsidRDefault="00BF366F" w:rsidP="00153CC0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</w:tr>
      <w:tr w:rsidR="00BF366F" w:rsidRPr="002874A8" w:rsidTr="006B5CBB">
        <w:trPr>
          <w:trHeight w:val="401"/>
        </w:trPr>
        <w:tc>
          <w:tcPr>
            <w:tcW w:w="1447" w:type="dxa"/>
            <w:vMerge/>
            <w:vAlign w:val="center"/>
          </w:tcPr>
          <w:p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BF366F" w:rsidRPr="006B5CBB" w:rsidRDefault="00BF366F" w:rsidP="006B5CBB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</w:tr>
      <w:tr w:rsidR="00C12012" w:rsidRPr="002874A8" w:rsidTr="0080418A">
        <w:trPr>
          <w:trHeight w:val="2465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比价情况</w:t>
            </w:r>
          </w:p>
          <w:p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:rsidR="00C12012" w:rsidRPr="00B24A83" w:rsidRDefault="00C12012" w:rsidP="00B24A83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黑体" w:eastAsia="黑体"/>
                <w:b/>
                <w:sz w:val="18"/>
              </w:rPr>
            </w:pPr>
            <w:r w:rsidRPr="00B24A83">
              <w:rPr>
                <w:rFonts w:ascii="黑体" w:eastAsia="黑体" w:hint="eastAsia"/>
                <w:b/>
                <w:sz w:val="18"/>
              </w:rPr>
              <w:t>供应商报价情况比较：</w:t>
            </w:r>
          </w:p>
          <w:p w:rsidR="00B24A83" w:rsidRPr="00B24A83" w:rsidRDefault="00B24A83" w:rsidP="00B24A83">
            <w:pPr>
              <w:pStyle w:val="ab"/>
              <w:ind w:left="390" w:firstLineChars="0" w:firstLine="0"/>
              <w:rPr>
                <w:rFonts w:ascii="黑体" w:eastAsia="黑体"/>
                <w:sz w:val="18"/>
              </w:rPr>
            </w:pPr>
            <w:r w:rsidRPr="00B24A83">
              <w:rPr>
                <w:rFonts w:ascii="黑体" w:eastAsia="黑体" w:hint="eastAsia"/>
                <w:sz w:val="18"/>
              </w:rPr>
              <w:t>三家供应商就相同产品进行了报价，最高报价为万元，最低报价为万元</w:t>
            </w:r>
            <w:r>
              <w:rPr>
                <w:rFonts w:ascii="黑体" w:eastAsia="黑体" w:hint="eastAsia"/>
                <w:sz w:val="18"/>
              </w:rPr>
              <w:t>。</w:t>
            </w:r>
          </w:p>
          <w:p w:rsidR="00C12012" w:rsidRPr="002874A8" w:rsidRDefault="00C12012" w:rsidP="00E00D4E">
            <w:pPr>
              <w:rPr>
                <w:rFonts w:ascii="黑体" w:eastAsia="黑体"/>
                <w:b/>
                <w:sz w:val="18"/>
              </w:rPr>
            </w:pPr>
            <w:r w:rsidRPr="002874A8">
              <w:rPr>
                <w:rFonts w:ascii="黑体" w:eastAsia="黑体"/>
                <w:b/>
                <w:sz w:val="18"/>
              </w:rPr>
              <w:t>二</w:t>
            </w:r>
            <w:r w:rsidRPr="002874A8">
              <w:rPr>
                <w:rFonts w:ascii="黑体" w:eastAsia="黑体" w:hint="eastAsia"/>
                <w:b/>
                <w:sz w:val="18"/>
              </w:rPr>
              <w:t>、特殊事项说明：</w:t>
            </w:r>
          </w:p>
          <w:p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采购进口设备的，说明理由：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9F68A5">
              <w:rPr>
                <w:rFonts w:ascii="黑体" w:eastAsia="黑体" w:hint="eastAsia"/>
                <w:sz w:val="18"/>
                <w:u w:val="single"/>
              </w:rPr>
              <w:t>需要长时间控温运行，进口设备稳定性和安全性更有保障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</w:t>
            </w:r>
            <w:r w:rsidRPr="002874A8">
              <w:rPr>
                <w:rFonts w:ascii="黑体" w:eastAsia="黑体" w:hint="eastAsia"/>
                <w:sz w:val="18"/>
              </w:rPr>
              <w:t>。</w:t>
            </w:r>
          </w:p>
          <w:p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采购单一来源设备的，说明理由：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9F68A5">
              <w:rPr>
                <w:rFonts w:ascii="黑体" w:eastAsia="黑体" w:hint="eastAsia"/>
                <w:sz w:val="18"/>
                <w:u w:val="single"/>
              </w:rPr>
              <w:t>无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Pr="002874A8">
              <w:rPr>
                <w:rFonts w:ascii="黑体" w:eastAsia="黑体" w:hint="eastAsia"/>
                <w:sz w:val="18"/>
              </w:rPr>
              <w:t>。如为专利或独家授权的，请另附证明材料。</w:t>
            </w:r>
          </w:p>
          <w:p w:rsidR="00C12012" w:rsidRPr="002874A8" w:rsidRDefault="00C12012" w:rsidP="00E00D4E">
            <w:pPr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/>
                <w:b/>
                <w:sz w:val="18"/>
              </w:rPr>
              <w:t>三</w:t>
            </w:r>
            <w:r w:rsidRPr="002874A8">
              <w:rPr>
                <w:rFonts w:ascii="黑体" w:eastAsia="黑体" w:hint="eastAsia"/>
                <w:b/>
                <w:sz w:val="18"/>
              </w:rPr>
              <w:t>、</w:t>
            </w:r>
            <w:r w:rsidRPr="002874A8">
              <w:rPr>
                <w:rFonts w:ascii="黑体" w:eastAsia="黑体"/>
                <w:b/>
                <w:sz w:val="18"/>
              </w:rPr>
              <w:t>比价结果</w:t>
            </w:r>
            <w:r w:rsidRPr="002874A8">
              <w:rPr>
                <w:rFonts w:ascii="黑体" w:eastAsia="黑体" w:hint="eastAsia"/>
                <w:b/>
                <w:sz w:val="18"/>
              </w:rPr>
              <w:t>：</w:t>
            </w:r>
            <w:r w:rsidRPr="002874A8">
              <w:rPr>
                <w:rFonts w:ascii="黑体" w:eastAsia="黑体" w:hint="eastAsia"/>
                <w:sz w:val="18"/>
              </w:rPr>
              <w:t>拟选择</w:t>
            </w:r>
            <w:r w:rsidRPr="00670C18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690B6E">
              <w:rPr>
                <w:rFonts w:ascii="黑体" w:eastAsia="黑体"/>
                <w:sz w:val="18"/>
                <w:u w:val="single"/>
              </w:rPr>
              <w:t xml:space="preserve">             </w:t>
            </w:r>
            <w:r w:rsidRPr="002874A8">
              <w:rPr>
                <w:rFonts w:ascii="黑体" w:eastAsia="黑体" w:hint="eastAsia"/>
                <w:sz w:val="18"/>
              </w:rPr>
              <w:t>供货，单价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</w:t>
            </w:r>
            <w:r w:rsidR="00690B6E">
              <w:rPr>
                <w:rFonts w:ascii="黑体" w:eastAsia="黑体"/>
                <w:sz w:val="18"/>
                <w:u w:val="single"/>
              </w:rPr>
              <w:t xml:space="preserve">  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</w:t>
            </w:r>
            <w:r w:rsidRPr="002874A8">
              <w:rPr>
                <w:rFonts w:ascii="黑体" w:eastAsia="黑体" w:hint="eastAsia"/>
                <w:sz w:val="18"/>
              </w:rPr>
              <w:t>元，数量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</w:t>
            </w:r>
            <w:r w:rsidR="00690B6E">
              <w:rPr>
                <w:rFonts w:ascii="黑体" w:eastAsia="黑体"/>
                <w:sz w:val="18"/>
                <w:u w:val="single"/>
              </w:rPr>
              <w:t xml:space="preserve">       </w:t>
            </w:r>
            <w:bookmarkStart w:id="0" w:name="_GoBack"/>
            <w:bookmarkEnd w:id="0"/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</w:t>
            </w:r>
            <w:r w:rsidRPr="002874A8">
              <w:rPr>
                <w:rFonts w:ascii="黑体" w:eastAsia="黑体" w:hint="eastAsia"/>
                <w:sz w:val="18"/>
              </w:rPr>
              <w:t>，</w:t>
            </w:r>
          </w:p>
          <w:p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总报价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690B6E">
              <w:rPr>
                <w:rFonts w:ascii="黑体" w:eastAsia="黑体"/>
                <w:sz w:val="18"/>
                <w:u w:val="single"/>
              </w:rPr>
              <w:t xml:space="preserve">        </w:t>
            </w:r>
            <w:r w:rsidRPr="002874A8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C12012" w:rsidRPr="002874A8" w:rsidTr="00953E03">
        <w:trPr>
          <w:trHeight w:val="983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比价小组</w:t>
            </w:r>
          </w:p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:rsidR="00C12012" w:rsidRPr="002874A8" w:rsidRDefault="00A134EA" w:rsidP="00E00D4E">
            <w:pPr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比价</w:t>
            </w:r>
            <w:r w:rsidR="00C12012" w:rsidRPr="002874A8">
              <w:rPr>
                <w:rFonts w:ascii="黑体" w:eastAsia="黑体" w:hint="eastAsia"/>
                <w:szCs w:val="21"/>
              </w:rPr>
              <w:t>小组成员签字（全部成员都要手书签名）：</w:t>
            </w:r>
          </w:p>
        </w:tc>
      </w:tr>
      <w:tr w:rsidR="00C12012" w:rsidRPr="002874A8" w:rsidTr="008159F4">
        <w:trPr>
          <w:trHeight w:val="1199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国资处</w:t>
            </w:r>
          </w:p>
          <w:p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总价10万元以下，材料审核（</w:t>
            </w:r>
            <w:r w:rsidR="004222F9">
              <w:rPr>
                <w:rFonts w:ascii="黑体" w:eastAsia="黑体" w:hint="eastAsia"/>
                <w:szCs w:val="21"/>
              </w:rPr>
              <w:t>国有资产管理处</w:t>
            </w:r>
            <w:r w:rsidRPr="002874A8">
              <w:rPr>
                <w:rFonts w:ascii="黑体" w:eastAsia="黑体" w:hint="eastAsia"/>
                <w:szCs w:val="21"/>
              </w:rPr>
              <w:t>）：</w:t>
            </w:r>
          </w:p>
          <w:p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审核人：                         年      月      日</w:t>
            </w:r>
          </w:p>
          <w:p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/>
                <w:szCs w:val="21"/>
              </w:rPr>
              <w:t>总价</w:t>
            </w:r>
            <w:r w:rsidRPr="002874A8"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4222F9">
              <w:rPr>
                <w:rFonts w:ascii="黑体" w:eastAsia="黑体" w:hint="eastAsia"/>
                <w:szCs w:val="21"/>
              </w:rPr>
              <w:t>国有资产管理处</w:t>
            </w:r>
            <w:r w:rsidRPr="002874A8">
              <w:rPr>
                <w:rFonts w:ascii="黑体" w:eastAsia="黑体" w:hint="eastAsia"/>
                <w:szCs w:val="21"/>
              </w:rPr>
              <w:t>主管领导）：</w:t>
            </w:r>
          </w:p>
          <w:p w:rsidR="00C12012" w:rsidRPr="002874A8" w:rsidRDefault="00C12012" w:rsidP="00C12012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/>
                <w:szCs w:val="21"/>
              </w:rPr>
              <w:t>审批人</w:t>
            </w:r>
            <w:r w:rsidRPr="002874A8">
              <w:rPr>
                <w:rFonts w:ascii="黑体" w:eastAsia="黑体" w:hint="eastAsia"/>
                <w:szCs w:val="21"/>
              </w:rPr>
              <w:t>：                         年      月      日</w:t>
            </w:r>
          </w:p>
        </w:tc>
      </w:tr>
      <w:tr w:rsidR="00C12012" w:rsidRPr="002874A8" w:rsidTr="00C12012">
        <w:trPr>
          <w:trHeight w:val="53"/>
        </w:trPr>
        <w:tc>
          <w:tcPr>
            <w:tcW w:w="1447" w:type="dxa"/>
            <w:vAlign w:val="center"/>
          </w:tcPr>
          <w:p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备  注</w:t>
            </w:r>
          </w:p>
        </w:tc>
        <w:tc>
          <w:tcPr>
            <w:tcW w:w="7806" w:type="dxa"/>
            <w:gridSpan w:val="12"/>
            <w:vAlign w:val="center"/>
          </w:tcPr>
          <w:p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1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2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3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:rsidR="00C12012" w:rsidRPr="008159F4" w:rsidRDefault="00C12012" w:rsidP="00C12012">
      <w:pPr>
        <w:spacing w:line="276" w:lineRule="auto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申请单位：</w:t>
      </w:r>
      <w:r w:rsidRPr="008159F4">
        <w:rPr>
          <w:sz w:val="18"/>
          <w:szCs w:val="18"/>
          <w:u w:val="single"/>
        </w:rPr>
        <w:t xml:space="preserve">                  </w:t>
      </w:r>
      <w:r w:rsidRPr="008159F4">
        <w:rPr>
          <w:sz w:val="18"/>
          <w:szCs w:val="18"/>
        </w:rPr>
        <w:t xml:space="preserve">              </w:t>
      </w:r>
      <w:r w:rsidRPr="008159F4">
        <w:rPr>
          <w:rFonts w:hint="eastAsia"/>
          <w:sz w:val="18"/>
          <w:szCs w:val="18"/>
        </w:rPr>
        <w:t>申请人（教师）签字：</w:t>
      </w:r>
      <w:r w:rsidRPr="008159F4">
        <w:rPr>
          <w:sz w:val="18"/>
          <w:szCs w:val="18"/>
          <w:u w:val="single"/>
        </w:rPr>
        <w:t xml:space="preserve">           </w:t>
      </w:r>
      <w:r w:rsidRPr="008159F4">
        <w:rPr>
          <w:sz w:val="18"/>
          <w:szCs w:val="18"/>
        </w:rPr>
        <w:t xml:space="preserve"> </w:t>
      </w:r>
    </w:p>
    <w:p w:rsidR="00C12012" w:rsidRPr="008159F4" w:rsidRDefault="00C12012" w:rsidP="00C12012">
      <w:pPr>
        <w:spacing w:line="276" w:lineRule="auto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（加盖单位公章）</w:t>
      </w:r>
      <w:r w:rsidRPr="008159F4">
        <w:rPr>
          <w:sz w:val="18"/>
          <w:szCs w:val="18"/>
        </w:rPr>
        <w:t xml:space="preserve">                          </w:t>
      </w:r>
      <w:r w:rsidRPr="008159F4">
        <w:rPr>
          <w:rFonts w:hint="eastAsia"/>
          <w:sz w:val="18"/>
          <w:szCs w:val="18"/>
        </w:rPr>
        <w:t>联系电话：</w:t>
      </w:r>
      <w:r w:rsidRPr="008159F4">
        <w:rPr>
          <w:sz w:val="18"/>
          <w:szCs w:val="18"/>
          <w:u w:val="single"/>
        </w:rPr>
        <w:t xml:space="preserve">                     </w:t>
      </w:r>
    </w:p>
    <w:p w:rsidR="00C12012" w:rsidRPr="008159F4" w:rsidRDefault="00C12012" w:rsidP="00C12012">
      <w:pPr>
        <w:spacing w:line="276" w:lineRule="auto"/>
        <w:ind w:firstLineChars="500" w:firstLine="900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年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月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日</w:t>
      </w:r>
      <w:r w:rsidRPr="008159F4">
        <w:rPr>
          <w:sz w:val="18"/>
          <w:szCs w:val="18"/>
        </w:rPr>
        <w:t xml:space="preserve">                                </w:t>
      </w:r>
      <w:r w:rsidRPr="008159F4">
        <w:rPr>
          <w:rFonts w:hint="eastAsia"/>
          <w:sz w:val="18"/>
          <w:szCs w:val="18"/>
        </w:rPr>
        <w:t>年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月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日</w:t>
      </w:r>
    </w:p>
    <w:sectPr w:rsidR="00C12012" w:rsidRPr="008159F4" w:rsidSect="008159F4">
      <w:footerReference w:type="default" r:id="rId8"/>
      <w:pgSz w:w="12240" w:h="15840"/>
      <w:pgMar w:top="1440" w:right="1797" w:bottom="1383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C8" w:rsidRDefault="003B44C8" w:rsidP="006B1BAA">
      <w:r>
        <w:separator/>
      </w:r>
    </w:p>
  </w:endnote>
  <w:endnote w:type="continuationSeparator" w:id="0">
    <w:p w:rsidR="003B44C8" w:rsidRDefault="003B44C8" w:rsidP="006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538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0222" w:rsidRPr="00080222" w:rsidRDefault="00080222">
        <w:pPr>
          <w:pStyle w:val="a6"/>
          <w:jc w:val="center"/>
          <w:rPr>
            <w:rFonts w:ascii="Times New Roman" w:hAnsi="Times New Roman" w:cs="Times New Roman"/>
          </w:rPr>
        </w:pPr>
        <w:r w:rsidRPr="00080222">
          <w:rPr>
            <w:rFonts w:ascii="Times New Roman" w:hAnsi="Times New Roman" w:cs="Times New Roman"/>
          </w:rPr>
          <w:fldChar w:fldCharType="begin"/>
        </w:r>
        <w:r w:rsidRPr="00080222">
          <w:rPr>
            <w:rFonts w:ascii="Times New Roman" w:hAnsi="Times New Roman" w:cs="Times New Roman"/>
          </w:rPr>
          <w:instrText>PAGE   \* MERGEFORMAT</w:instrText>
        </w:r>
        <w:r w:rsidRPr="00080222">
          <w:rPr>
            <w:rFonts w:ascii="Times New Roman" w:hAnsi="Times New Roman" w:cs="Times New Roman"/>
          </w:rPr>
          <w:fldChar w:fldCharType="separate"/>
        </w:r>
        <w:r w:rsidR="008159F4" w:rsidRPr="008159F4">
          <w:rPr>
            <w:rFonts w:ascii="Times New Roman" w:hAnsi="Times New Roman" w:cs="Times New Roman"/>
            <w:noProof/>
            <w:lang w:val="zh-CN"/>
          </w:rPr>
          <w:t>1</w:t>
        </w:r>
        <w:r w:rsidRPr="00080222">
          <w:rPr>
            <w:rFonts w:ascii="Times New Roman" w:hAnsi="Times New Roman" w:cs="Times New Roman"/>
          </w:rPr>
          <w:fldChar w:fldCharType="end"/>
        </w:r>
      </w:p>
    </w:sdtContent>
  </w:sdt>
  <w:p w:rsidR="00080222" w:rsidRDefault="00080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C8" w:rsidRDefault="003B44C8" w:rsidP="006B1BAA">
      <w:r>
        <w:separator/>
      </w:r>
    </w:p>
  </w:footnote>
  <w:footnote w:type="continuationSeparator" w:id="0">
    <w:p w:rsidR="003B44C8" w:rsidRDefault="003B44C8" w:rsidP="006B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D0B7"/>
    <w:multiLevelType w:val="singleLevel"/>
    <w:tmpl w:val="2052D0B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0AF44B2"/>
    <w:multiLevelType w:val="hybridMultilevel"/>
    <w:tmpl w:val="F9A6E984"/>
    <w:lvl w:ilvl="0" w:tplc="F244CD2E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4"/>
    <w:rsid w:val="00080222"/>
    <w:rsid w:val="0008318A"/>
    <w:rsid w:val="0009340F"/>
    <w:rsid w:val="000F0BC7"/>
    <w:rsid w:val="00153CC0"/>
    <w:rsid w:val="00193BA4"/>
    <w:rsid w:val="001B6334"/>
    <w:rsid w:val="001D6CEB"/>
    <w:rsid w:val="001F06F4"/>
    <w:rsid w:val="001F278D"/>
    <w:rsid w:val="00220318"/>
    <w:rsid w:val="00274FE7"/>
    <w:rsid w:val="002874A8"/>
    <w:rsid w:val="002C52F4"/>
    <w:rsid w:val="002C7E83"/>
    <w:rsid w:val="00334C6A"/>
    <w:rsid w:val="00366189"/>
    <w:rsid w:val="00370707"/>
    <w:rsid w:val="00395636"/>
    <w:rsid w:val="003B44C8"/>
    <w:rsid w:val="003C6371"/>
    <w:rsid w:val="004222F9"/>
    <w:rsid w:val="00474196"/>
    <w:rsid w:val="004E770E"/>
    <w:rsid w:val="00507320"/>
    <w:rsid w:val="00516040"/>
    <w:rsid w:val="0052489A"/>
    <w:rsid w:val="005C436C"/>
    <w:rsid w:val="005C6667"/>
    <w:rsid w:val="00663D08"/>
    <w:rsid w:val="0067018B"/>
    <w:rsid w:val="00670C18"/>
    <w:rsid w:val="00670FE8"/>
    <w:rsid w:val="00690B6E"/>
    <w:rsid w:val="006B1BAA"/>
    <w:rsid w:val="006B5CBB"/>
    <w:rsid w:val="0074457E"/>
    <w:rsid w:val="007710B5"/>
    <w:rsid w:val="00776A24"/>
    <w:rsid w:val="00790FCC"/>
    <w:rsid w:val="0080418A"/>
    <w:rsid w:val="008159F4"/>
    <w:rsid w:val="008308D6"/>
    <w:rsid w:val="008E2779"/>
    <w:rsid w:val="008F0F25"/>
    <w:rsid w:val="00953E03"/>
    <w:rsid w:val="009F68A5"/>
    <w:rsid w:val="00A134EA"/>
    <w:rsid w:val="00B05A17"/>
    <w:rsid w:val="00B24A83"/>
    <w:rsid w:val="00B2658B"/>
    <w:rsid w:val="00B308EF"/>
    <w:rsid w:val="00B86CBD"/>
    <w:rsid w:val="00B94F83"/>
    <w:rsid w:val="00BF30DD"/>
    <w:rsid w:val="00BF366F"/>
    <w:rsid w:val="00C10174"/>
    <w:rsid w:val="00C12012"/>
    <w:rsid w:val="00C775BC"/>
    <w:rsid w:val="00C96648"/>
    <w:rsid w:val="00CC7E70"/>
    <w:rsid w:val="00D2532E"/>
    <w:rsid w:val="00E87A8D"/>
    <w:rsid w:val="00EA61CC"/>
    <w:rsid w:val="00EF4636"/>
    <w:rsid w:val="00F91D43"/>
    <w:rsid w:val="080A29ED"/>
    <w:rsid w:val="08FD00E9"/>
    <w:rsid w:val="09E82806"/>
    <w:rsid w:val="0A266BDF"/>
    <w:rsid w:val="15CC741E"/>
    <w:rsid w:val="178B7AF4"/>
    <w:rsid w:val="18373F50"/>
    <w:rsid w:val="188E330C"/>
    <w:rsid w:val="18C93A01"/>
    <w:rsid w:val="19672733"/>
    <w:rsid w:val="19DC29F7"/>
    <w:rsid w:val="1BB94F48"/>
    <w:rsid w:val="1BC65208"/>
    <w:rsid w:val="1BD4738C"/>
    <w:rsid w:val="1CCA0ED6"/>
    <w:rsid w:val="214E6B42"/>
    <w:rsid w:val="221130C6"/>
    <w:rsid w:val="245937D1"/>
    <w:rsid w:val="261C5376"/>
    <w:rsid w:val="266869D0"/>
    <w:rsid w:val="280C24CD"/>
    <w:rsid w:val="291E6E5B"/>
    <w:rsid w:val="29552D6A"/>
    <w:rsid w:val="29816A4B"/>
    <w:rsid w:val="2B7B29E8"/>
    <w:rsid w:val="2C7835E5"/>
    <w:rsid w:val="2E2C5B59"/>
    <w:rsid w:val="315B4338"/>
    <w:rsid w:val="3279310D"/>
    <w:rsid w:val="34D76ADF"/>
    <w:rsid w:val="358A0770"/>
    <w:rsid w:val="38EC03E9"/>
    <w:rsid w:val="39377C6B"/>
    <w:rsid w:val="3DE25534"/>
    <w:rsid w:val="3E0E7136"/>
    <w:rsid w:val="4047785D"/>
    <w:rsid w:val="41D23DF8"/>
    <w:rsid w:val="471673B1"/>
    <w:rsid w:val="47D644A2"/>
    <w:rsid w:val="4B556AE3"/>
    <w:rsid w:val="4BC347B6"/>
    <w:rsid w:val="4D085CF6"/>
    <w:rsid w:val="4FF5668C"/>
    <w:rsid w:val="524763DE"/>
    <w:rsid w:val="533D1B9F"/>
    <w:rsid w:val="555A4FA6"/>
    <w:rsid w:val="58ED600B"/>
    <w:rsid w:val="5A6C1E41"/>
    <w:rsid w:val="5BF104F5"/>
    <w:rsid w:val="5D730CFD"/>
    <w:rsid w:val="5D767B5E"/>
    <w:rsid w:val="5F36430F"/>
    <w:rsid w:val="607D3F6C"/>
    <w:rsid w:val="617F415E"/>
    <w:rsid w:val="629B5228"/>
    <w:rsid w:val="68AC7418"/>
    <w:rsid w:val="6FCC4C7F"/>
    <w:rsid w:val="76441B23"/>
    <w:rsid w:val="77AB2DB6"/>
    <w:rsid w:val="77C108C0"/>
    <w:rsid w:val="79905CE7"/>
    <w:rsid w:val="79984AA6"/>
    <w:rsid w:val="7BDB372C"/>
    <w:rsid w:val="7D507A74"/>
    <w:rsid w:val="7EC7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B522D"/>
  <w15:docId w15:val="{D0108A02-1C62-4D33-AF80-E3C8B11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2"/>
    </w:rPr>
  </w:style>
  <w:style w:type="paragraph" w:styleId="a4">
    <w:name w:val="header"/>
    <w:basedOn w:val="a"/>
    <w:link w:val="a5"/>
    <w:rsid w:val="006B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1B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6B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1B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BF366F"/>
    <w:rPr>
      <w:sz w:val="18"/>
      <w:szCs w:val="18"/>
    </w:rPr>
  </w:style>
  <w:style w:type="character" w:customStyle="1" w:styleId="a9">
    <w:name w:val="批注框文本 字符"/>
    <w:basedOn w:val="a0"/>
    <w:link w:val="a8"/>
    <w:rsid w:val="00BF366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C775BC"/>
    <w:rPr>
      <w:b/>
      <w:bCs/>
    </w:rPr>
  </w:style>
  <w:style w:type="paragraph" w:styleId="ab">
    <w:name w:val="List Paragraph"/>
    <w:basedOn w:val="a"/>
    <w:uiPriority w:val="99"/>
    <w:rsid w:val="00B24A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2020-11-20T02:29:00Z</cp:lastPrinted>
  <dcterms:created xsi:type="dcterms:W3CDTF">2019-12-11T03:22:00Z</dcterms:created>
  <dcterms:modified xsi:type="dcterms:W3CDTF">2021-03-16T06:55:00Z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